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6938"/>
      </w:tblGrid>
      <w:tr w14:paraId="5747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74716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-15875</wp:posOffset>
                  </wp:positionV>
                  <wp:extent cx="1774190" cy="1524000"/>
                  <wp:effectExtent l="0" t="0" r="0" b="0"/>
                  <wp:wrapNone/>
                  <wp:docPr id="575592613" name="Picture 1" descr="A logo with a flam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92613" name="Picture 1" descr="A logo with a flame and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37" cy="154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4C1598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74716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CÔNG TY TNHH ĐẦU TƯ THƯƠNG MẠI VÀ DỊCH VỤ HOÀNG CƯƠNG</w:t>
            </w:r>
          </w:p>
          <w:p w14:paraId="574716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Địa chỉ: Số 398B Khâm Thiên, Phường Thổ Quan, Quận Đống Đa , Thành phố Hà Nội, VN</w:t>
            </w:r>
          </w:p>
        </w:tc>
      </w:tr>
    </w:tbl>
    <w:p w14:paraId="574716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4716F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JD vị trí Nhân viên Kế toán nội bộ</w:t>
      </w:r>
    </w:p>
    <w:p w14:paraId="574716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Mô tả công việc</w:t>
      </w:r>
    </w:p>
    <w:p w14:paraId="574716F5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Lập và lưu giữ các chứng từ nội bộ một cách khoa học, và an toàn.</w:t>
      </w:r>
    </w:p>
    <w:p w14:paraId="574716F6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Kiểm soát và phối hợp thực hiện công việc đối với các kế toán nội bộ khác.</w:t>
      </w:r>
    </w:p>
    <w:p w14:paraId="574716F7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 dõi các khoản phải thu, phải trả, tồn kho, tiền mặt theo quy định của Công ty, làm báo cáo gửi lãnh đạo cuối ngày.</w:t>
      </w:r>
    </w:p>
    <w:p w14:paraId="574716F8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 dõi các chương trình khuyến mãi, các chiến dịch thi đua doanh số nội bộ cũng như với đối tác.</w:t>
      </w:r>
    </w:p>
    <w:p w14:paraId="574716F9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ý kiến điều chỉnh, đề xuất, phân tích các vấn đề liên quan đến nhiệm vụ được phân công nhằm đạt được hiệu quả cao nhất cho doanh nghiệp.</w:t>
      </w:r>
    </w:p>
    <w:p w14:paraId="574716FA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Chịu trách nhiệm trước lãnh đạo Công ty về công việc được phân công</w:t>
      </w:r>
    </w:p>
    <w:p w14:paraId="574716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Quyền lợi được hưởng</w:t>
      </w:r>
    </w:p>
    <w:p w14:paraId="574716FC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Tổng thu nhập từ: 8.000.000 - 15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000.000 triệu đồng (Hỗ trợ tiền ăn trưa 300.000 đồng/tháng)</w:t>
      </w:r>
    </w:p>
    <w:p w14:paraId="574716FD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BHXH, BHYT và và chế độ phúc lợi khác theo quy định của pháp luật và Công ty.</w:t>
      </w:r>
    </w:p>
    <w:p w14:paraId="574716FE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Thưởng cuối năm và các ngày lễ tết</w:t>
      </w:r>
    </w:p>
    <w:p w14:paraId="574716FF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Tăng lương theo năng lực và trách nhiệm làm việc.</w:t>
      </w:r>
    </w:p>
    <w:p w14:paraId="57471700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Được đào tạo bồi dưỡng kỹ năng chuyên nghiệp.</w:t>
      </w:r>
    </w:p>
    <w:p w14:paraId="57471701">
      <w:pPr>
        <w:pStyle w:val="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Tham gia các hoạt động tập thể như du lịch và thể thao...</w:t>
      </w:r>
    </w:p>
    <w:bookmarkEnd w:id="0"/>
    <w:p w14:paraId="574717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Yêu cầu công việc</w:t>
      </w:r>
    </w:p>
    <w:p w14:paraId="57471703">
      <w:pPr>
        <w:pStyle w:val="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Yêu cầu trình độ từ Đại học về các chuyên ngành liên quan</w:t>
      </w:r>
    </w:p>
    <w:p w14:paraId="57471704">
      <w:pPr>
        <w:pStyle w:val="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Thành thạo Word, Excel, tin học văn phòng,……</w:t>
      </w:r>
    </w:p>
    <w:p w14:paraId="57471705">
      <w:pPr>
        <w:pStyle w:val="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khả năng làm việc nhóm, bình tĩnh, nhanh nhẹn, trung thực.</w:t>
      </w:r>
    </w:p>
    <w:p w14:paraId="617E85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Thời gian làm viêc:</w:t>
      </w:r>
      <w:r>
        <w:rPr>
          <w:rFonts w:ascii="Times New Roman" w:hAnsi="Times New Roman" w:cs="Times New Roman"/>
          <w:sz w:val="24"/>
          <w:szCs w:val="24"/>
        </w:rPr>
        <w:t xml:space="preserve"> 8h00 – 17h00, Thứ 2 – Thứ 7</w:t>
      </w:r>
    </w:p>
    <w:p w14:paraId="574717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Thông tin liên hệ:</w:t>
      </w:r>
    </w:p>
    <w:p w14:paraId="574717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Gửi CV về mail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fldChar w:fldCharType="begin"/>
      </w:r>
      <w:r>
        <w:instrText xml:space="preserve"> HYPERLINK "mailto:hr@hoangcuonggroup.vn" </w:instrText>
      </w:r>
      <w:r>
        <w:fldChar w:fldCharType="separate"/>
      </w:r>
      <w:r>
        <w:rPr>
          <w:rStyle w:val="7"/>
          <w:rFonts w:ascii="Times New Roman" w:hAnsi="Times New Roman" w:cs="Times New Roman"/>
          <w:b/>
          <w:i/>
          <w:sz w:val="24"/>
          <w:szCs w:val="24"/>
        </w:rPr>
        <w:t>hr@hoangcuonggroup.vn</w:t>
      </w:r>
      <w:r>
        <w:rPr>
          <w:rStyle w:val="7"/>
          <w:rFonts w:ascii="Times New Roman" w:hAnsi="Times New Roman" w:cs="Times New Roman"/>
          <w:b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hoặc liên hệ 0934 695 928 (P.HCNS)</w:t>
      </w:r>
    </w:p>
    <w:p w14:paraId="5747170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47170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47170A">
      <w:pPr>
        <w:spacing w:line="240" w:lineRule="auto"/>
        <w:ind w:left="-630" w:firstLine="63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47170B">
      <w:pPr>
        <w:keepNext/>
        <w:spacing w:line="240" w:lineRule="auto"/>
        <w:ind w:left="-630" w:firstLine="630"/>
        <w:jc w:val="both"/>
      </w:pPr>
    </w:p>
    <w:p w14:paraId="5747170C">
      <w:pPr>
        <w:pStyle w:val="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570A55A2"/>
    <w:p w14:paraId="5CFCB813">
      <w:r>
        <w:drawing>
          <wp:inline distT="0" distB="0" distL="0" distR="0">
            <wp:extent cx="7101205" cy="9372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728" cy="938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512F">
      <w:r>
        <w:rPr>
          <w:rFonts w:ascii="Times New Roman" w:hAnsi="Times New Roman" w:cs="Times New Roman"/>
          <w:b/>
          <w:i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6732270</wp:posOffset>
            </wp:positionV>
            <wp:extent cx="1199515" cy="742950"/>
            <wp:effectExtent l="19050" t="19050" r="19685" b="19050"/>
            <wp:wrapNone/>
            <wp:docPr id="181972951" name="Picture 2" descr="A logo with numbers and a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2951" name="Picture 2" descr="A logo with numbers and a hexag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819" cy="7429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7065645" cy="9372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85" cy="937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736F">
      <w:r>
        <w:drawing>
          <wp:inline distT="0" distB="0" distL="0" distR="0">
            <wp:extent cx="7113270" cy="9392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6316" cy="939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540" w:right="540" w:bottom="540" w:left="54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0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E432C"/>
    <w:multiLevelType w:val="multilevel"/>
    <w:tmpl w:val="426E43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F49765D"/>
    <w:multiLevelType w:val="multilevel"/>
    <w:tmpl w:val="4F4976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9EB1835"/>
    <w:multiLevelType w:val="multilevel"/>
    <w:tmpl w:val="69EB18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2"/>
    <w:rsid w:val="00084B5E"/>
    <w:rsid w:val="00154801"/>
    <w:rsid w:val="00156218"/>
    <w:rsid w:val="00182A5D"/>
    <w:rsid w:val="001A1F01"/>
    <w:rsid w:val="001B5542"/>
    <w:rsid w:val="001C681A"/>
    <w:rsid w:val="00226222"/>
    <w:rsid w:val="0027646E"/>
    <w:rsid w:val="002D003A"/>
    <w:rsid w:val="00365002"/>
    <w:rsid w:val="003A4D5C"/>
    <w:rsid w:val="00443DE0"/>
    <w:rsid w:val="00451628"/>
    <w:rsid w:val="00540375"/>
    <w:rsid w:val="005C4606"/>
    <w:rsid w:val="00880621"/>
    <w:rsid w:val="009261E9"/>
    <w:rsid w:val="00982153"/>
    <w:rsid w:val="009A7107"/>
    <w:rsid w:val="009C2CBC"/>
    <w:rsid w:val="009D10A7"/>
    <w:rsid w:val="00A03F5D"/>
    <w:rsid w:val="00A06DA3"/>
    <w:rsid w:val="00A13690"/>
    <w:rsid w:val="00A336BE"/>
    <w:rsid w:val="00A8467A"/>
    <w:rsid w:val="00AC0A5B"/>
    <w:rsid w:val="00B51AFB"/>
    <w:rsid w:val="00B70358"/>
    <w:rsid w:val="00C0608F"/>
    <w:rsid w:val="00CA6C06"/>
    <w:rsid w:val="00CF7DC0"/>
    <w:rsid w:val="00DA02DF"/>
    <w:rsid w:val="00EA499E"/>
    <w:rsid w:val="00ED34BD"/>
    <w:rsid w:val="40D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6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310</Words>
  <Characters>1149</Characters>
  <Lines>10</Lines>
  <Paragraphs>3</Paragraphs>
  <TotalTime>458</TotalTime>
  <ScaleCrop>false</ScaleCrop>
  <LinksUpToDate>false</LinksUpToDate>
  <CharactersWithSpaces>1447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2024-10-22T03:14:00Z</dcterms:created>
  <dc:creator>hcns001</dc:creator>
  <cp:lastModifiedBy>Admin</cp:lastModifiedBy>
  <dcterms:modified xsi:type="dcterms:W3CDTF">2026-05-13T02:09:10Z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eyJoZGlkIjoiZDRlOGNiNTU3NWE0YTFjNzJjMDcwMjEzMTBlMDQ5YzYifQ==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C156ED69FC61419E9A198CCB9ACD20BF_12</vt:lpwstr>
  </property>
</Properties>
</file>