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64C" w:rsidRDefault="00745F5C" w:rsidP="00477767">
      <w:pPr>
        <w:shd w:val="clear" w:color="auto" w:fill="FFFFFF"/>
        <w:spacing w:before="0" w:after="0" w:line="360" w:lineRule="auto"/>
        <w:ind w:firstLine="0"/>
        <w:jc w:val="both"/>
        <w:outlineLvl w:val="2"/>
        <w:rPr>
          <w:rFonts w:eastAsia="Times New Roman"/>
          <w:b/>
          <w:bCs/>
          <w:color w:val="FF0000"/>
          <w:spacing w:val="-2"/>
          <w:sz w:val="24"/>
          <w:szCs w:val="24"/>
          <w:lang w:val="en-GB" w:eastAsia="en-GB"/>
        </w:rPr>
      </w:pPr>
      <w:r>
        <w:rPr>
          <w:rFonts w:eastAsia="Times New Roman"/>
          <w:b/>
          <w:bCs/>
          <w:color w:val="FF0000"/>
          <w:spacing w:val="-2"/>
          <w:sz w:val="24"/>
          <w:szCs w:val="24"/>
          <w:lang w:val="en-GB" w:eastAsia="en-GB"/>
        </w:rPr>
        <w:t>HÀ ĐÔNG – HÀ NỘI TUYỂN DỤNG VỊ TRÍ KĨ SƯ CÔNG NGHỆ MÔI TRƯỜNG</w:t>
      </w:r>
    </w:p>
    <w:p w:rsidR="00477767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outlineLvl w:val="2"/>
        <w:rPr>
          <w:rFonts w:eastAsia="Times New Roman"/>
          <w:b/>
          <w:bCs/>
          <w:color w:val="FF0000"/>
          <w:spacing w:val="-2"/>
          <w:sz w:val="24"/>
          <w:szCs w:val="24"/>
          <w:lang w:val="en-GB" w:eastAsia="en-GB"/>
        </w:rPr>
      </w:pPr>
      <w:r w:rsidRPr="002751FF">
        <w:rPr>
          <w:rFonts w:eastAsia="Times New Roman"/>
          <w:b/>
          <w:bCs/>
          <w:color w:val="FF0000"/>
          <w:spacing w:val="-2"/>
          <w:sz w:val="24"/>
          <w:szCs w:val="24"/>
          <w:lang w:val="en-GB" w:eastAsia="en-GB"/>
        </w:rPr>
        <w:t>KỸ SƯ CÔNG NGHỆ MÔI TRƯỜNG</w:t>
      </w:r>
    </w:p>
    <w:p w:rsidR="00477767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outlineLvl w:val="2"/>
        <w:rPr>
          <w:rFonts w:eastAsia="Times New Roman"/>
          <w:b/>
          <w:bCs/>
          <w:color w:val="212F3F"/>
          <w:spacing w:val="-2"/>
          <w:sz w:val="24"/>
          <w:szCs w:val="24"/>
          <w:lang w:val="en-GB" w:eastAsia="en-GB"/>
        </w:rPr>
      </w:pPr>
      <w:r w:rsidRPr="002751FF">
        <w:rPr>
          <w:rFonts w:eastAsia="Times New Roman"/>
          <w:b/>
          <w:bCs/>
          <w:color w:val="212F3F"/>
          <w:spacing w:val="-2"/>
          <w:sz w:val="24"/>
          <w:szCs w:val="24"/>
          <w:lang w:val="en-GB" w:eastAsia="en-GB"/>
        </w:rPr>
        <w:t>SỐ LƯỢNG: 2</w:t>
      </w:r>
    </w:p>
    <w:p w:rsidR="00477767" w:rsidRPr="000D1D84" w:rsidRDefault="00477767" w:rsidP="00477767">
      <w:pPr>
        <w:shd w:val="clear" w:color="auto" w:fill="FFFFFF"/>
        <w:spacing w:before="0" w:after="0" w:line="360" w:lineRule="auto"/>
        <w:ind w:firstLine="0"/>
        <w:jc w:val="both"/>
        <w:outlineLvl w:val="2"/>
        <w:rPr>
          <w:rFonts w:eastAsia="Times New Roman"/>
          <w:b/>
          <w:bCs/>
          <w:color w:val="212F3F"/>
          <w:spacing w:val="-2"/>
          <w:sz w:val="24"/>
          <w:szCs w:val="24"/>
          <w:u w:val="single"/>
          <w:lang w:val="en-GB" w:eastAsia="en-GB"/>
        </w:rPr>
      </w:pPr>
      <w:r w:rsidRPr="000D1D84">
        <w:rPr>
          <w:rFonts w:eastAsia="Times New Roman"/>
          <w:b/>
          <w:bCs/>
          <w:color w:val="212F3F"/>
          <w:spacing w:val="-2"/>
          <w:sz w:val="24"/>
          <w:szCs w:val="24"/>
          <w:u w:val="single"/>
          <w:lang w:val="en-GB" w:eastAsia="en-GB"/>
        </w:rPr>
        <w:t>Mô tả công việc</w:t>
      </w:r>
      <w:r w:rsidR="00E62801">
        <w:rPr>
          <w:rFonts w:eastAsia="Times New Roman"/>
          <w:b/>
          <w:bCs/>
          <w:color w:val="212F3F"/>
          <w:spacing w:val="-2"/>
          <w:sz w:val="24"/>
          <w:szCs w:val="24"/>
          <w:u w:val="single"/>
          <w:lang w:val="en-GB" w:eastAsia="en-GB"/>
        </w:rPr>
        <w:t>:</w:t>
      </w:r>
    </w:p>
    <w:p w:rsidR="00477767" w:rsidRPr="002751FF" w:rsidRDefault="00477767" w:rsidP="00477767">
      <w:pPr>
        <w:shd w:val="clear" w:color="auto" w:fill="FFFFFF"/>
        <w:spacing w:before="0" w:line="360" w:lineRule="auto"/>
        <w:ind w:firstLine="0"/>
        <w:jc w:val="both"/>
        <w:rPr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-</w:t>
      </w:r>
      <w:r w:rsidRPr="002751FF">
        <w:rPr>
          <w:color w:val="333333"/>
          <w:sz w:val="24"/>
          <w:szCs w:val="24"/>
          <w:lang w:val="en-GB" w:eastAsia="en-GB"/>
        </w:rPr>
        <w:t xml:space="preserve"> Tham gia khảo sát, lập hồ sơ đề xuất kỹ thuật;</w:t>
      </w:r>
    </w:p>
    <w:p w:rsidR="00477767" w:rsidRPr="002751FF" w:rsidRDefault="00477767" w:rsidP="00477767">
      <w:pPr>
        <w:shd w:val="clear" w:color="auto" w:fill="FFFFFF"/>
        <w:spacing w:before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- Tính toán, thiết kế công nghệ cho các hệ thống xử lý nước thải, nước cấp, khí thải…</w:t>
      </w:r>
    </w:p>
    <w:p w:rsidR="00477767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- Tham gia quản lý thi công dự án</w:t>
      </w:r>
    </w:p>
    <w:p w:rsidR="00477767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- Tham gia nghiên cứu, phát triển sản phẩm;</w:t>
      </w:r>
      <w:r w:rsidR="002751FF">
        <w:rPr>
          <w:rFonts w:eastAsia="Times New Roman"/>
          <w:color w:val="333333"/>
          <w:sz w:val="24"/>
          <w:szCs w:val="24"/>
          <w:lang w:val="en-GB" w:eastAsia="en-GB"/>
        </w:rPr>
        <w:t xml:space="preserve"> kết hợp với BP Mua hàng quản lý dự án.</w:t>
      </w:r>
    </w:p>
    <w:p w:rsidR="00477767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 xml:space="preserve">- Tham gia đào tạo, hướng dẫn vận hành, chuyển giao công nghệ do </w:t>
      </w:r>
      <w:r w:rsidR="002751FF">
        <w:rPr>
          <w:rFonts w:eastAsia="Times New Roman"/>
          <w:color w:val="333333"/>
          <w:sz w:val="24"/>
          <w:szCs w:val="24"/>
          <w:lang w:val="en-GB" w:eastAsia="en-GB"/>
        </w:rPr>
        <w:t>C</w:t>
      </w: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ông ty tổ chức;</w:t>
      </w:r>
    </w:p>
    <w:p w:rsidR="00477767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- Xây dựng và phát triển các công nghệ và quy trình kỹ thuật theo định hướng c</w:t>
      </w:r>
      <w:bookmarkStart w:id="0" w:name="_GoBack"/>
      <w:bookmarkEnd w:id="0"/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 xml:space="preserve">ủa </w:t>
      </w:r>
      <w:r w:rsidR="002751FF">
        <w:rPr>
          <w:rFonts w:eastAsia="Times New Roman"/>
          <w:color w:val="333333"/>
          <w:sz w:val="24"/>
          <w:szCs w:val="24"/>
          <w:lang w:val="en-GB" w:eastAsia="en-GB"/>
        </w:rPr>
        <w:t>B</w:t>
      </w: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an lãnh đạo</w:t>
      </w:r>
    </w:p>
    <w:p w:rsidR="00477767" w:rsidRPr="000D1D84" w:rsidRDefault="00477767" w:rsidP="00477767">
      <w:pPr>
        <w:shd w:val="clear" w:color="auto" w:fill="FFFFFF"/>
        <w:spacing w:before="0" w:after="0" w:line="360" w:lineRule="auto"/>
        <w:ind w:firstLine="0"/>
        <w:jc w:val="both"/>
        <w:outlineLvl w:val="2"/>
        <w:rPr>
          <w:rFonts w:eastAsia="Times New Roman"/>
          <w:b/>
          <w:bCs/>
          <w:color w:val="212F3F"/>
          <w:spacing w:val="-2"/>
          <w:sz w:val="24"/>
          <w:szCs w:val="24"/>
          <w:u w:val="single"/>
          <w:lang w:val="en-GB" w:eastAsia="en-GB"/>
        </w:rPr>
      </w:pPr>
      <w:r w:rsidRPr="000D1D84">
        <w:rPr>
          <w:rFonts w:eastAsia="Times New Roman"/>
          <w:b/>
          <w:bCs/>
          <w:color w:val="212F3F"/>
          <w:spacing w:val="-2"/>
          <w:sz w:val="24"/>
          <w:szCs w:val="24"/>
          <w:u w:val="single"/>
          <w:lang w:val="en-GB" w:eastAsia="en-GB"/>
        </w:rPr>
        <w:t>Yêu cầu ứng viên</w:t>
      </w:r>
      <w:r w:rsidR="00E62801">
        <w:rPr>
          <w:rFonts w:eastAsia="Times New Roman"/>
          <w:b/>
          <w:bCs/>
          <w:color w:val="212F3F"/>
          <w:spacing w:val="-2"/>
          <w:sz w:val="24"/>
          <w:szCs w:val="24"/>
          <w:u w:val="single"/>
          <w:lang w:val="en-GB" w:eastAsia="en-GB"/>
        </w:rPr>
        <w:t>:</w:t>
      </w:r>
    </w:p>
    <w:p w:rsidR="00477767" w:rsidRPr="002751FF" w:rsidRDefault="00477767" w:rsidP="00477767">
      <w:pPr>
        <w:shd w:val="clear" w:color="auto" w:fill="FFFFFF"/>
        <w:spacing w:before="0" w:line="360" w:lineRule="auto"/>
        <w:ind w:firstLine="0"/>
        <w:jc w:val="both"/>
        <w:rPr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-</w:t>
      </w:r>
      <w:r w:rsidRPr="002751FF">
        <w:rPr>
          <w:color w:val="333333"/>
          <w:sz w:val="24"/>
          <w:szCs w:val="24"/>
          <w:lang w:val="en-GB" w:eastAsia="en-GB"/>
        </w:rPr>
        <w:t xml:space="preserve"> Tốt nghiệp các ngành: Kỹ thuật môi trường, Kỹ thuật công nghệ môi trường, cấp thoát nước hoặc các ngành liên quan</w:t>
      </w:r>
    </w:p>
    <w:p w:rsidR="00D70369" w:rsidRPr="002751FF" w:rsidRDefault="00D70369" w:rsidP="00477767">
      <w:pPr>
        <w:shd w:val="clear" w:color="auto" w:fill="FFFFFF"/>
        <w:spacing w:before="0" w:line="360" w:lineRule="auto"/>
        <w:ind w:firstLine="0"/>
        <w:jc w:val="both"/>
        <w:rPr>
          <w:color w:val="333333"/>
          <w:sz w:val="24"/>
          <w:szCs w:val="24"/>
          <w:lang w:val="en-GB" w:eastAsia="en-GB"/>
        </w:rPr>
      </w:pPr>
      <w:r w:rsidRPr="002751FF">
        <w:rPr>
          <w:color w:val="333333"/>
          <w:sz w:val="24"/>
          <w:szCs w:val="24"/>
          <w:lang w:val="en-GB" w:eastAsia="en-GB"/>
        </w:rPr>
        <w:t xml:space="preserve">- </w:t>
      </w:r>
      <w:r w:rsidRPr="002751FF">
        <w:rPr>
          <w:b/>
          <w:color w:val="333333"/>
          <w:sz w:val="24"/>
          <w:szCs w:val="24"/>
          <w:lang w:val="en-GB" w:eastAsia="en-GB"/>
        </w:rPr>
        <w:t>Chỉ tuyển nam</w:t>
      </w:r>
      <w:r w:rsidRPr="002751FF">
        <w:rPr>
          <w:color w:val="333333"/>
          <w:sz w:val="24"/>
          <w:szCs w:val="24"/>
          <w:lang w:val="en-GB" w:eastAsia="en-GB"/>
        </w:rPr>
        <w:t xml:space="preserve"> </w:t>
      </w:r>
    </w:p>
    <w:p w:rsidR="00D57E8F" w:rsidRPr="002751FF" w:rsidRDefault="00D57E8F" w:rsidP="00477767">
      <w:pPr>
        <w:shd w:val="clear" w:color="auto" w:fill="FFFFFF"/>
        <w:spacing w:before="0" w:line="360" w:lineRule="auto"/>
        <w:ind w:firstLine="0"/>
        <w:jc w:val="both"/>
        <w:rPr>
          <w:color w:val="333333"/>
          <w:sz w:val="24"/>
          <w:szCs w:val="24"/>
          <w:lang w:val="en-GB" w:eastAsia="en-GB"/>
        </w:rPr>
      </w:pPr>
      <w:r w:rsidRPr="002751FF">
        <w:rPr>
          <w:color w:val="333333"/>
          <w:sz w:val="24"/>
          <w:szCs w:val="24"/>
          <w:lang w:val="en-GB" w:eastAsia="en-GB"/>
        </w:rPr>
        <w:t xml:space="preserve">- </w:t>
      </w:r>
      <w:r w:rsidRPr="000D1D84">
        <w:rPr>
          <w:b/>
          <w:color w:val="333333"/>
          <w:sz w:val="24"/>
          <w:szCs w:val="24"/>
          <w:lang w:val="en-GB" w:eastAsia="en-GB"/>
        </w:rPr>
        <w:t>Kinh nghiệm: tối thiểu 1 năm kinh nghiệm trở lên</w:t>
      </w:r>
    </w:p>
    <w:p w:rsidR="00477767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- Yêu cầu: Thành thạo Autocad 2D, 3D biết sử dụng phần mềm Revit là 1 lợi thế</w:t>
      </w:r>
    </w:p>
    <w:p w:rsidR="00477767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- Kỹ năng giải quyết công việc cẩn thận, tỉ mỉ, chính xác</w:t>
      </w:r>
    </w:p>
    <w:p w:rsidR="00477767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- Hoàn thành công việc đúng tiến độ</w:t>
      </w:r>
    </w:p>
    <w:p w:rsidR="00D57E8F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 xml:space="preserve">- Chịu thử thách trong công việc và chuyên môn, siêng năng, </w:t>
      </w:r>
    </w:p>
    <w:p w:rsidR="00477767" w:rsidRPr="002751FF" w:rsidRDefault="00D57E8F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- C</w:t>
      </w:r>
      <w:r w:rsidR="00477767" w:rsidRPr="002751FF">
        <w:rPr>
          <w:rFonts w:eastAsia="Times New Roman"/>
          <w:color w:val="333333"/>
          <w:sz w:val="24"/>
          <w:szCs w:val="24"/>
          <w:lang w:val="en-GB" w:eastAsia="en-GB"/>
        </w:rPr>
        <w:t>ó trách nhiệm trong công việc</w:t>
      </w:r>
      <w:r w:rsidR="00E6470F">
        <w:rPr>
          <w:rFonts w:eastAsia="Times New Roman"/>
          <w:color w:val="333333"/>
          <w:sz w:val="24"/>
          <w:szCs w:val="24"/>
          <w:lang w:val="en-GB" w:eastAsia="en-GB"/>
        </w:rPr>
        <w:t xml:space="preserve">. </w:t>
      </w:r>
      <w:r w:rsidR="00477767" w:rsidRPr="002751FF">
        <w:rPr>
          <w:rFonts w:eastAsia="Times New Roman"/>
          <w:color w:val="333333"/>
          <w:sz w:val="24"/>
          <w:szCs w:val="24"/>
          <w:lang w:val="en-GB" w:eastAsia="en-GB"/>
        </w:rPr>
        <w:t>Gắn bó lâu dài với công ty</w:t>
      </w:r>
    </w:p>
    <w:p w:rsidR="00477767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outlineLvl w:val="2"/>
        <w:rPr>
          <w:rFonts w:eastAsia="Times New Roman"/>
          <w:b/>
          <w:bCs/>
          <w:color w:val="212F3F"/>
          <w:spacing w:val="-2"/>
          <w:sz w:val="24"/>
          <w:szCs w:val="24"/>
          <w:lang w:val="en-GB" w:eastAsia="en-GB"/>
        </w:rPr>
      </w:pPr>
      <w:r w:rsidRPr="000D1D84">
        <w:rPr>
          <w:rFonts w:eastAsia="Times New Roman"/>
          <w:b/>
          <w:bCs/>
          <w:color w:val="212F3F"/>
          <w:spacing w:val="-2"/>
          <w:sz w:val="24"/>
          <w:szCs w:val="24"/>
          <w:u w:val="single"/>
          <w:lang w:val="en-GB" w:eastAsia="en-GB"/>
        </w:rPr>
        <w:t>Quyền lợi</w:t>
      </w:r>
      <w:r w:rsidR="00D57E8F" w:rsidRPr="000D1D84">
        <w:rPr>
          <w:rFonts w:eastAsia="Times New Roman"/>
          <w:b/>
          <w:bCs/>
          <w:color w:val="212F3F"/>
          <w:spacing w:val="-2"/>
          <w:sz w:val="24"/>
          <w:szCs w:val="24"/>
          <w:u w:val="single"/>
          <w:lang w:val="en-GB" w:eastAsia="en-GB"/>
        </w:rPr>
        <w:t xml:space="preserve">: </w:t>
      </w:r>
      <w:r w:rsidR="00D57E8F" w:rsidRPr="000D1D84">
        <w:rPr>
          <w:rFonts w:eastAsia="Times New Roman"/>
          <w:b/>
          <w:bCs/>
          <w:color w:val="FF0000"/>
          <w:spacing w:val="-2"/>
          <w:sz w:val="24"/>
          <w:szCs w:val="24"/>
          <w:u w:val="single"/>
          <w:lang w:val="en-GB" w:eastAsia="en-GB"/>
        </w:rPr>
        <w:t>Tổng thu nhập bao gồm</w:t>
      </w:r>
      <w:r w:rsidR="00D57E8F" w:rsidRPr="002751FF">
        <w:rPr>
          <w:rFonts w:eastAsia="Times New Roman"/>
          <w:b/>
          <w:bCs/>
          <w:color w:val="212F3F"/>
          <w:spacing w:val="-2"/>
          <w:sz w:val="24"/>
          <w:szCs w:val="24"/>
          <w:lang w:val="en-GB" w:eastAsia="en-GB"/>
        </w:rPr>
        <w:t>:</w:t>
      </w:r>
    </w:p>
    <w:p w:rsidR="00477767" w:rsidRPr="002751FF" w:rsidRDefault="00D57E8F" w:rsidP="00477767">
      <w:pPr>
        <w:shd w:val="clear" w:color="auto" w:fill="FFFFFF"/>
        <w:spacing w:before="0" w:line="360" w:lineRule="auto"/>
        <w:ind w:firstLine="0"/>
        <w:jc w:val="both"/>
        <w:rPr>
          <w:b/>
          <w:i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b/>
          <w:i/>
          <w:color w:val="333333"/>
          <w:sz w:val="24"/>
          <w:szCs w:val="24"/>
          <w:lang w:val="en-GB" w:eastAsia="en-GB"/>
        </w:rPr>
        <w:t xml:space="preserve">+ </w:t>
      </w:r>
      <w:r w:rsidR="00477767" w:rsidRPr="002751FF">
        <w:rPr>
          <w:b/>
          <w:i/>
          <w:color w:val="333333"/>
          <w:sz w:val="24"/>
          <w:szCs w:val="24"/>
          <w:lang w:val="en-GB" w:eastAsia="en-GB"/>
        </w:rPr>
        <w:t xml:space="preserve">Lương cứng: </w:t>
      </w:r>
      <w:r w:rsidR="006F3FAE">
        <w:rPr>
          <w:b/>
          <w:i/>
          <w:color w:val="333333"/>
          <w:sz w:val="24"/>
          <w:szCs w:val="24"/>
          <w:lang w:val="en-GB" w:eastAsia="en-GB"/>
        </w:rPr>
        <w:t>10</w:t>
      </w:r>
      <w:r w:rsidR="00477767" w:rsidRPr="002751FF">
        <w:rPr>
          <w:b/>
          <w:i/>
          <w:color w:val="333333"/>
          <w:sz w:val="24"/>
          <w:szCs w:val="24"/>
          <w:lang w:val="en-GB" w:eastAsia="en-GB"/>
        </w:rPr>
        <w:t>.000.000 – 1</w:t>
      </w:r>
      <w:r w:rsidRPr="002751FF">
        <w:rPr>
          <w:b/>
          <w:i/>
          <w:color w:val="333333"/>
          <w:sz w:val="24"/>
          <w:szCs w:val="24"/>
          <w:lang w:val="en-GB" w:eastAsia="en-GB"/>
        </w:rPr>
        <w:t>6</w:t>
      </w:r>
      <w:r w:rsidR="00477767" w:rsidRPr="002751FF">
        <w:rPr>
          <w:b/>
          <w:i/>
          <w:color w:val="333333"/>
          <w:sz w:val="24"/>
          <w:szCs w:val="24"/>
          <w:lang w:val="en-GB" w:eastAsia="en-GB"/>
        </w:rPr>
        <w:t xml:space="preserve">.000.000 (Lương cụ thể sẽ được 2 bên thỏa thuận theo năng lực </w:t>
      </w:r>
      <w:r w:rsidRPr="002751FF">
        <w:rPr>
          <w:b/>
          <w:i/>
          <w:color w:val="333333"/>
          <w:sz w:val="24"/>
          <w:szCs w:val="24"/>
          <w:lang w:val="en-GB" w:eastAsia="en-GB"/>
        </w:rPr>
        <w:t xml:space="preserve">và kinh nghiệm </w:t>
      </w:r>
      <w:r w:rsidR="00477767" w:rsidRPr="002751FF">
        <w:rPr>
          <w:b/>
          <w:i/>
          <w:color w:val="333333"/>
          <w:sz w:val="24"/>
          <w:szCs w:val="24"/>
          <w:lang w:val="en-GB" w:eastAsia="en-GB"/>
        </w:rPr>
        <w:t>khi phỏng vấn)</w:t>
      </w:r>
    </w:p>
    <w:p w:rsidR="00477767" w:rsidRPr="002751FF" w:rsidRDefault="00D57E8F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b/>
          <w:i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b/>
          <w:i/>
          <w:color w:val="333333"/>
          <w:sz w:val="24"/>
          <w:szCs w:val="24"/>
          <w:lang w:val="en-GB" w:eastAsia="en-GB"/>
        </w:rPr>
        <w:t xml:space="preserve">+ </w:t>
      </w:r>
      <w:r w:rsidR="00477767" w:rsidRPr="002751FF">
        <w:rPr>
          <w:rFonts w:eastAsia="Times New Roman"/>
          <w:b/>
          <w:i/>
          <w:color w:val="333333"/>
          <w:sz w:val="24"/>
          <w:szCs w:val="24"/>
          <w:lang w:val="en-GB" w:eastAsia="en-GB"/>
        </w:rPr>
        <w:t>Phụ cấp</w:t>
      </w:r>
      <w:r w:rsidR="00E6470F">
        <w:rPr>
          <w:rFonts w:eastAsia="Times New Roman"/>
          <w:b/>
          <w:i/>
          <w:color w:val="333333"/>
          <w:sz w:val="24"/>
          <w:szCs w:val="24"/>
          <w:lang w:val="en-GB" w:eastAsia="en-GB"/>
        </w:rPr>
        <w:t xml:space="preserve"> ngoài lương</w:t>
      </w:r>
      <w:r w:rsidR="00477767" w:rsidRPr="002751FF">
        <w:rPr>
          <w:rFonts w:eastAsia="Times New Roman"/>
          <w:b/>
          <w:i/>
          <w:color w:val="333333"/>
          <w:sz w:val="24"/>
          <w:szCs w:val="24"/>
          <w:lang w:val="en-GB" w:eastAsia="en-GB"/>
        </w:rPr>
        <w:t>: Theo chế độ công ty và theo vị trí công việc</w:t>
      </w:r>
    </w:p>
    <w:p w:rsidR="00477767" w:rsidRPr="002751FF" w:rsidRDefault="00D57E8F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b/>
          <w:i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b/>
          <w:i/>
          <w:color w:val="333333"/>
          <w:sz w:val="24"/>
          <w:szCs w:val="24"/>
          <w:lang w:val="en-GB" w:eastAsia="en-GB"/>
        </w:rPr>
        <w:t xml:space="preserve">+ Các khoản thưởng: Thưởng dự án, Thưởng tháng 13, thưởng Tết âm lịch, thưởng </w:t>
      </w:r>
      <w:r w:rsidR="00D45502" w:rsidRPr="002751FF">
        <w:rPr>
          <w:rFonts w:eastAsia="Times New Roman"/>
          <w:b/>
          <w:i/>
          <w:color w:val="333333"/>
          <w:sz w:val="24"/>
          <w:szCs w:val="24"/>
          <w:lang w:val="en-GB" w:eastAsia="en-GB"/>
        </w:rPr>
        <w:t xml:space="preserve">đánh giá </w:t>
      </w:r>
      <w:r w:rsidRPr="002751FF">
        <w:rPr>
          <w:rFonts w:eastAsia="Times New Roman"/>
          <w:b/>
          <w:i/>
          <w:color w:val="333333"/>
          <w:sz w:val="24"/>
          <w:szCs w:val="24"/>
          <w:lang w:val="en-GB" w:eastAsia="en-GB"/>
        </w:rPr>
        <w:t>hiệu suất công việc, thưởng lợi nhuận cuối năm.</w:t>
      </w:r>
    </w:p>
    <w:p w:rsidR="00D57E8F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 xml:space="preserve">- Thời gian làm việc: Sáng 8h – 12h, chiều 13h30 – 17h30 </w:t>
      </w:r>
    </w:p>
    <w:p w:rsidR="00477767" w:rsidRPr="002751FF" w:rsidRDefault="00D57E8F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- Ngày nghỉ: 2 thứ 7 và 4 chủ nhật trong tháng</w:t>
      </w:r>
    </w:p>
    <w:p w:rsidR="00D57E8F" w:rsidRPr="002751FF" w:rsidRDefault="00D57E8F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+</w:t>
      </w:r>
      <w:r w:rsidR="00477767" w:rsidRPr="002751FF">
        <w:rPr>
          <w:rFonts w:eastAsia="Times New Roman"/>
          <w:color w:val="333333"/>
          <w:sz w:val="24"/>
          <w:szCs w:val="24"/>
          <w:lang w:val="en-GB" w:eastAsia="en-GB"/>
        </w:rPr>
        <w:t xml:space="preserve"> </w:t>
      </w: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T</w:t>
      </w:r>
      <w:r w:rsidR="00477767" w:rsidRPr="002751FF">
        <w:rPr>
          <w:rFonts w:eastAsia="Times New Roman"/>
          <w:color w:val="333333"/>
          <w:sz w:val="24"/>
          <w:szCs w:val="24"/>
          <w:lang w:val="en-GB" w:eastAsia="en-GB"/>
        </w:rPr>
        <w:t xml:space="preserve">ham gia bảo hiểm xã hội </w:t>
      </w: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Sau khi kết thúc thử việc.</w:t>
      </w:r>
      <w:r w:rsidR="0036201F">
        <w:rPr>
          <w:rFonts w:eastAsia="Times New Roman"/>
          <w:color w:val="333333"/>
          <w:sz w:val="24"/>
          <w:szCs w:val="24"/>
          <w:lang w:val="en-GB" w:eastAsia="en-GB"/>
        </w:rPr>
        <w:t xml:space="preserve"> Tham gia du lịch cùng Công ty.</w:t>
      </w:r>
    </w:p>
    <w:p w:rsidR="00D57E8F" w:rsidRPr="002751FF" w:rsidRDefault="00D57E8F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+ Được tham gia các khóa học phục vụ cho Công việc</w:t>
      </w:r>
    </w:p>
    <w:p w:rsidR="00477767" w:rsidRPr="002751FF" w:rsidRDefault="00477767" w:rsidP="00477767">
      <w:pPr>
        <w:shd w:val="clear" w:color="auto" w:fill="FFFFFF"/>
        <w:spacing w:before="0" w:after="0" w:line="360" w:lineRule="auto"/>
        <w:ind w:firstLine="0"/>
        <w:jc w:val="both"/>
        <w:rPr>
          <w:rFonts w:eastAsia="Times New Roman"/>
          <w:color w:val="333333"/>
          <w:sz w:val="24"/>
          <w:szCs w:val="24"/>
          <w:lang w:val="en-GB" w:eastAsia="en-GB"/>
        </w:rPr>
      </w:pPr>
      <w:r w:rsidRPr="002751FF">
        <w:rPr>
          <w:rFonts w:eastAsia="Times New Roman"/>
          <w:color w:val="333333"/>
          <w:sz w:val="24"/>
          <w:szCs w:val="24"/>
          <w:lang w:val="en-GB" w:eastAsia="en-GB"/>
        </w:rPr>
        <w:t>- Được đào tào các kỹ năng cần thiết cho công việc</w:t>
      </w:r>
    </w:p>
    <w:p w:rsidR="00477767" w:rsidRPr="002751FF" w:rsidRDefault="00477767" w:rsidP="00D45502">
      <w:pPr>
        <w:shd w:val="clear" w:color="auto" w:fill="FFFFFF"/>
        <w:spacing w:before="0" w:after="0" w:line="360" w:lineRule="auto"/>
        <w:ind w:firstLine="0"/>
        <w:jc w:val="both"/>
        <w:outlineLvl w:val="2"/>
        <w:rPr>
          <w:rFonts w:eastAsia="Times New Roman"/>
          <w:b/>
          <w:bCs/>
          <w:color w:val="212F3F"/>
          <w:spacing w:val="-2"/>
          <w:sz w:val="24"/>
          <w:szCs w:val="24"/>
          <w:lang w:val="en-GB" w:eastAsia="en-GB"/>
        </w:rPr>
      </w:pPr>
      <w:r w:rsidRPr="002751FF">
        <w:rPr>
          <w:rFonts w:eastAsia="Times New Roman"/>
          <w:b/>
          <w:bCs/>
          <w:color w:val="212F3F"/>
          <w:spacing w:val="-2"/>
          <w:sz w:val="24"/>
          <w:szCs w:val="24"/>
          <w:lang w:val="en-GB" w:eastAsia="en-GB"/>
        </w:rPr>
        <w:t>Địa điểm làm việc</w:t>
      </w:r>
      <w:r w:rsidR="00D45502" w:rsidRPr="002751FF">
        <w:rPr>
          <w:rFonts w:eastAsia="Times New Roman"/>
          <w:b/>
          <w:bCs/>
          <w:color w:val="212F3F"/>
          <w:spacing w:val="-2"/>
          <w:sz w:val="24"/>
          <w:szCs w:val="24"/>
          <w:lang w:val="en-GB" w:eastAsia="en-GB"/>
        </w:rPr>
        <w:t xml:space="preserve"> số: </w:t>
      </w:r>
      <w:r w:rsidRPr="002751FF">
        <w:rPr>
          <w:rFonts w:eastAsia="Times New Roman"/>
          <w:b/>
          <w:color w:val="333333"/>
          <w:sz w:val="24"/>
          <w:szCs w:val="24"/>
          <w:lang w:val="en-GB" w:eastAsia="en-GB"/>
        </w:rPr>
        <w:t>B25.2, KĐT Geleximco B, Dương Nội, Hà Đông</w:t>
      </w:r>
    </w:p>
    <w:p w:rsidR="00D51AD9" w:rsidRPr="000D1D84" w:rsidRDefault="003E1C62" w:rsidP="000D1D84">
      <w:pPr>
        <w:spacing w:line="360" w:lineRule="auto"/>
        <w:ind w:firstLine="0"/>
        <w:jc w:val="both"/>
        <w:rPr>
          <w:sz w:val="24"/>
          <w:szCs w:val="24"/>
        </w:rPr>
      </w:pPr>
      <w:r w:rsidRPr="002751FF">
        <w:rPr>
          <w:sz w:val="24"/>
          <w:szCs w:val="24"/>
        </w:rPr>
        <w:t xml:space="preserve">LIÊN HỆ: Gửi CV qua </w:t>
      </w:r>
      <w:r w:rsidR="000D1D84" w:rsidRPr="000D1D84">
        <w:rPr>
          <w:b/>
          <w:sz w:val="24"/>
          <w:szCs w:val="24"/>
        </w:rPr>
        <w:t xml:space="preserve">: </w:t>
      </w:r>
      <w:hyperlink r:id="rId7" w:history="1">
        <w:r w:rsidR="000D1D84" w:rsidRPr="000D1D84">
          <w:rPr>
            <w:rStyle w:val="Hyperlink"/>
            <w:b/>
            <w:sz w:val="24"/>
            <w:szCs w:val="24"/>
          </w:rPr>
          <w:t>email:</w:t>
        </w:r>
      </w:hyperlink>
      <w:r w:rsidR="000D1D84" w:rsidRPr="000D1D84">
        <w:rPr>
          <w:rStyle w:val="Hyperlink"/>
          <w:b/>
          <w:sz w:val="24"/>
          <w:szCs w:val="24"/>
        </w:rPr>
        <w:t xml:space="preserve"> tuyendungwatech@gmail.com</w:t>
      </w:r>
      <w:r w:rsidR="000D1D84">
        <w:rPr>
          <w:rStyle w:val="Hyperlink"/>
          <w:sz w:val="24"/>
          <w:szCs w:val="24"/>
        </w:rPr>
        <w:t>/</w:t>
      </w:r>
      <w:r w:rsidR="000D1D84" w:rsidRPr="000D1D84">
        <w:rPr>
          <w:sz w:val="24"/>
          <w:szCs w:val="24"/>
        </w:rPr>
        <w:t xml:space="preserve"> </w:t>
      </w:r>
      <w:r w:rsidR="000D1D84" w:rsidRPr="002751FF">
        <w:rPr>
          <w:sz w:val="24"/>
          <w:szCs w:val="24"/>
        </w:rPr>
        <w:t xml:space="preserve">Zalo: 0966 287 </w:t>
      </w:r>
      <w:r w:rsidR="000D1D84">
        <w:rPr>
          <w:sz w:val="24"/>
          <w:szCs w:val="24"/>
        </w:rPr>
        <w:t>210</w:t>
      </w:r>
    </w:p>
    <w:sectPr w:rsidR="00D51AD9" w:rsidRPr="000D1D84" w:rsidSect="00477767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229" w:rsidRDefault="00071229" w:rsidP="00D57E8F">
      <w:pPr>
        <w:spacing w:before="0" w:after="0" w:line="240" w:lineRule="auto"/>
      </w:pPr>
      <w:r>
        <w:separator/>
      </w:r>
    </w:p>
  </w:endnote>
  <w:endnote w:type="continuationSeparator" w:id="0">
    <w:p w:rsidR="00071229" w:rsidRDefault="00071229" w:rsidP="00D57E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18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7E8F" w:rsidRDefault="00D57E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0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7E8F" w:rsidRDefault="00D57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229" w:rsidRDefault="00071229" w:rsidP="00D57E8F">
      <w:pPr>
        <w:spacing w:before="0" w:after="0" w:line="240" w:lineRule="auto"/>
      </w:pPr>
      <w:r>
        <w:separator/>
      </w:r>
    </w:p>
  </w:footnote>
  <w:footnote w:type="continuationSeparator" w:id="0">
    <w:p w:rsidR="00071229" w:rsidRDefault="00071229" w:rsidP="00D57E8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D5D"/>
    <w:multiLevelType w:val="hybridMultilevel"/>
    <w:tmpl w:val="9C18CDF4"/>
    <w:lvl w:ilvl="0" w:tplc="6B38C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32498"/>
    <w:multiLevelType w:val="hybridMultilevel"/>
    <w:tmpl w:val="FCEEBAB2"/>
    <w:lvl w:ilvl="0" w:tplc="52202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1C6A"/>
    <w:multiLevelType w:val="multilevel"/>
    <w:tmpl w:val="771A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82CF2"/>
    <w:multiLevelType w:val="multilevel"/>
    <w:tmpl w:val="E7EE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43DEA"/>
    <w:multiLevelType w:val="hybridMultilevel"/>
    <w:tmpl w:val="788403DC"/>
    <w:lvl w:ilvl="0" w:tplc="00D06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F69A3"/>
    <w:multiLevelType w:val="multilevel"/>
    <w:tmpl w:val="BE18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767"/>
    <w:rsid w:val="000006DF"/>
    <w:rsid w:val="00071229"/>
    <w:rsid w:val="00082C02"/>
    <w:rsid w:val="000D1D84"/>
    <w:rsid w:val="001B664C"/>
    <w:rsid w:val="002751FF"/>
    <w:rsid w:val="00286996"/>
    <w:rsid w:val="002C5D23"/>
    <w:rsid w:val="002F2C5C"/>
    <w:rsid w:val="0036201F"/>
    <w:rsid w:val="00365D6E"/>
    <w:rsid w:val="003A6D21"/>
    <w:rsid w:val="003E1C62"/>
    <w:rsid w:val="00477767"/>
    <w:rsid w:val="00480B53"/>
    <w:rsid w:val="004965C5"/>
    <w:rsid w:val="00500CCF"/>
    <w:rsid w:val="00503FE5"/>
    <w:rsid w:val="0056126E"/>
    <w:rsid w:val="0060289A"/>
    <w:rsid w:val="006D5295"/>
    <w:rsid w:val="006F3FAE"/>
    <w:rsid w:val="00745F5C"/>
    <w:rsid w:val="00746EAF"/>
    <w:rsid w:val="007B7DF7"/>
    <w:rsid w:val="008C70F6"/>
    <w:rsid w:val="009146B8"/>
    <w:rsid w:val="009824CA"/>
    <w:rsid w:val="00984991"/>
    <w:rsid w:val="00984EFB"/>
    <w:rsid w:val="00BF4921"/>
    <w:rsid w:val="00C77868"/>
    <w:rsid w:val="00CB23BD"/>
    <w:rsid w:val="00D3639C"/>
    <w:rsid w:val="00D45502"/>
    <w:rsid w:val="00D51AD9"/>
    <w:rsid w:val="00D57E8F"/>
    <w:rsid w:val="00D70369"/>
    <w:rsid w:val="00E3666C"/>
    <w:rsid w:val="00E62801"/>
    <w:rsid w:val="00E6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37B348"/>
  <w15:chartTrackingRefBased/>
  <w15:docId w15:val="{E66A6F06-54F5-497D-9900-B03617A9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767"/>
    <w:pPr>
      <w:spacing w:before="60" w:after="60" w:line="312" w:lineRule="auto"/>
      <w:ind w:firstLine="454"/>
    </w:pPr>
    <w:rPr>
      <w:sz w:val="26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91"/>
    <w:pPr>
      <w:keepNext/>
      <w:spacing w:before="240"/>
      <w:jc w:val="center"/>
      <w:outlineLvl w:val="0"/>
    </w:pPr>
    <w:rPr>
      <w:rFonts w:ascii="Tahoma" w:eastAsia="Times New Roman" w:hAnsi="Tahoma"/>
      <w:b/>
      <w:bCs/>
      <w:kern w:val="32"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991"/>
    <w:pPr>
      <w:keepNext/>
      <w:spacing w:before="240"/>
      <w:outlineLvl w:val="1"/>
    </w:pPr>
    <w:rPr>
      <w:rFonts w:ascii="Tahoma" w:eastAsia="Times New Roman" w:hAnsi="Tahoma"/>
      <w:b/>
      <w:bCs/>
      <w:iCs/>
      <w:sz w:val="22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991"/>
    <w:pPr>
      <w:keepNext/>
      <w:spacing w:before="120"/>
      <w:outlineLvl w:val="2"/>
    </w:pPr>
    <w:rPr>
      <w:rFonts w:ascii="Tahoma" w:eastAsia="Times New Roman" w:hAnsi="Tahoma"/>
      <w:b/>
      <w:bCs/>
      <w:sz w:val="22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984991"/>
    <w:pPr>
      <w:keepNext/>
      <w:spacing w:before="240" w:line="288" w:lineRule="auto"/>
      <w:jc w:val="both"/>
      <w:outlineLvl w:val="3"/>
    </w:pPr>
    <w:rPr>
      <w:rFonts w:eastAsia="Times New Ro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4991"/>
    <w:rPr>
      <w:rFonts w:ascii="Tahoma" w:eastAsia="Times New Roman" w:hAnsi="Tahoma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984991"/>
    <w:rPr>
      <w:rFonts w:ascii="Tahoma" w:eastAsia="Times New Roman" w:hAnsi="Tahoma"/>
      <w:b/>
      <w:bCs/>
      <w:iCs/>
      <w:sz w:val="22"/>
      <w:szCs w:val="28"/>
    </w:rPr>
  </w:style>
  <w:style w:type="character" w:customStyle="1" w:styleId="Heading3Char">
    <w:name w:val="Heading 3 Char"/>
    <w:link w:val="Heading3"/>
    <w:uiPriority w:val="9"/>
    <w:rsid w:val="00984991"/>
    <w:rPr>
      <w:rFonts w:ascii="Tahoma" w:eastAsia="Times New Roman" w:hAnsi="Tahoma"/>
      <w:b/>
      <w:bCs/>
      <w:sz w:val="22"/>
      <w:szCs w:val="26"/>
    </w:rPr>
  </w:style>
  <w:style w:type="character" w:customStyle="1" w:styleId="Heading4Char">
    <w:name w:val="Heading 4 Char"/>
    <w:link w:val="Heading4"/>
    <w:rsid w:val="00984991"/>
    <w:rPr>
      <w:rFonts w:eastAsia="Times New Roman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984991"/>
    <w:pPr>
      <w:spacing w:line="240" w:lineRule="auto"/>
      <w:jc w:val="both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984991"/>
    <w:rPr>
      <w:b/>
      <w:bCs/>
    </w:rPr>
  </w:style>
  <w:style w:type="character" w:styleId="Emphasis">
    <w:name w:val="Emphasis"/>
    <w:uiPriority w:val="20"/>
    <w:qFormat/>
    <w:rsid w:val="00984991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984991"/>
    <w:rPr>
      <w:rFonts w:ascii="Calibri" w:eastAsia="Times New Roman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984991"/>
    <w:rPr>
      <w:rFonts w:ascii="Calibri" w:eastAsia="Times New Roman" w:hAnsi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984991"/>
    <w:pPr>
      <w:spacing w:after="0" w:line="240" w:lineRule="auto"/>
      <w:ind w:left="720"/>
    </w:pPr>
    <w:rPr>
      <w:rFonts w:eastAsia="Times New Roman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91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3E1C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E8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E8F"/>
    <w:rPr>
      <w:sz w:val="26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7E8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E8F"/>
    <w:rPr>
      <w:sz w:val="2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ail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PV</dc:creator>
  <cp:keywords/>
  <dc:description/>
  <cp:lastModifiedBy>DONG PV</cp:lastModifiedBy>
  <cp:revision>31</cp:revision>
  <dcterms:created xsi:type="dcterms:W3CDTF">2025-03-25T03:35:00Z</dcterms:created>
  <dcterms:modified xsi:type="dcterms:W3CDTF">2025-07-12T04:02:00Z</dcterms:modified>
</cp:coreProperties>
</file>